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3B4" w:rsidRDefault="006473B4" w:rsidP="003E68D4">
      <w:pPr>
        <w:jc w:val="center"/>
        <w:rPr>
          <w:rFonts w:ascii="Times New Roman" w:hAnsi="Times New Roman" w:cs="Times New Roman"/>
          <w:b/>
          <w:color w:val="0070C0"/>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0B71D5" w:rsidRPr="000B71D5" w:rsidRDefault="000B71D5" w:rsidP="003E68D4">
      <w:pPr>
        <w:jc w:val="center"/>
        <w:rPr>
          <w:rFonts w:ascii="Times New Roman" w:hAnsi="Times New Roman" w:cs="Times New Roman"/>
          <w:b/>
          <w:color w:val="0070C0"/>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0B71D5">
        <w:rPr>
          <w:rFonts w:ascii="Times New Roman" w:hAnsi="Times New Roman" w:cs="Times New Roman"/>
          <w:b/>
          <w:color w:val="0070C0"/>
          <w:sz w:val="40"/>
          <w:szCs w:val="4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Консультация для родителей</w:t>
      </w:r>
    </w:p>
    <w:p w:rsidR="003E68D4" w:rsidRPr="003E68D4" w:rsidRDefault="003E68D4" w:rsidP="003E68D4">
      <w:pPr>
        <w:jc w:val="center"/>
        <w:rPr>
          <w:rFonts w:ascii="Times New Roman" w:hAnsi="Times New Roman" w:cs="Times New Roman"/>
          <w:b/>
          <w:color w:val="0070C0"/>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E68D4">
        <w:rPr>
          <w:rFonts w:ascii="Times New Roman" w:hAnsi="Times New Roman" w:cs="Times New Roman"/>
          <w:b/>
          <w:color w:val="0070C0"/>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Финансовая</w:t>
      </w:r>
    </w:p>
    <w:p w:rsidR="003E68D4" w:rsidRPr="003E68D4" w:rsidRDefault="003E68D4" w:rsidP="003E68D4">
      <w:pPr>
        <w:jc w:val="center"/>
        <w:rPr>
          <w:rFonts w:ascii="Times New Roman" w:hAnsi="Times New Roman" w:cs="Times New Roman"/>
          <w:b/>
          <w:color w:val="0070C0"/>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E68D4">
        <w:rPr>
          <w:rFonts w:ascii="Times New Roman" w:hAnsi="Times New Roman" w:cs="Times New Roman"/>
          <w:b/>
          <w:color w:val="0070C0"/>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грамотность</w:t>
      </w:r>
    </w:p>
    <w:p w:rsidR="003E68D4" w:rsidRPr="003E68D4" w:rsidRDefault="003E68D4" w:rsidP="003E68D4">
      <w:pPr>
        <w:jc w:val="center"/>
        <w:rPr>
          <w:rFonts w:ascii="Times New Roman" w:hAnsi="Times New Roman" w:cs="Times New Roman"/>
          <w:b/>
          <w:color w:val="0070C0"/>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3E68D4">
        <w:rPr>
          <w:rFonts w:ascii="Times New Roman" w:hAnsi="Times New Roman" w:cs="Times New Roman"/>
          <w:b/>
          <w:color w:val="0070C0"/>
          <w:sz w:val="96"/>
          <w:szCs w:val="9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Вашего ребенка</w:t>
      </w:r>
    </w:p>
    <w:p w:rsidR="003E68D4" w:rsidRDefault="006473B4" w:rsidP="003E68D4">
      <w:pPr>
        <w:rPr>
          <w:rFonts w:ascii="Times New Roman" w:hAnsi="Times New Roman" w:cs="Times New Roman"/>
          <w:b/>
          <w:noProof/>
          <w:color w:val="0070C0"/>
          <w:sz w:val="56"/>
          <w:szCs w:val="56"/>
          <w:lang w:eastAsia="ru-RU"/>
        </w:rPr>
      </w:pPr>
      <w:r>
        <w:rPr>
          <w:noProof/>
          <w:lang w:eastAsia="ru-RU"/>
        </w:rPr>
        <w:drawing>
          <wp:anchor distT="0" distB="0" distL="114300" distR="114300" simplePos="0" relativeHeight="251638784" behindDoc="0" locked="0" layoutInCell="1" allowOverlap="1">
            <wp:simplePos x="0" y="0"/>
            <wp:positionH relativeFrom="column">
              <wp:posOffset>-557265</wp:posOffset>
            </wp:positionH>
            <wp:positionV relativeFrom="paragraph">
              <wp:posOffset>166936</wp:posOffset>
            </wp:positionV>
            <wp:extent cx="6604491" cy="4129872"/>
            <wp:effectExtent l="0" t="0" r="6350" b="4445"/>
            <wp:wrapNone/>
            <wp:docPr id="3" name="Рисунок 3" descr="ddfc7f647ef7fd798e19cd14c1bd34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fc7f647ef7fd798e19cd14c1bd34a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04491" cy="41298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E68D4" w:rsidRDefault="003E68D4" w:rsidP="003E68D4">
      <w:pPr>
        <w:rPr>
          <w:rFonts w:ascii="Times New Roman" w:hAnsi="Times New Roman" w:cs="Times New Roman"/>
          <w:b/>
          <w:noProof/>
          <w:color w:val="0070C0"/>
          <w:sz w:val="56"/>
          <w:szCs w:val="56"/>
          <w:lang w:eastAsia="ru-RU"/>
        </w:rPr>
      </w:pPr>
    </w:p>
    <w:p w:rsidR="003E68D4" w:rsidRDefault="003E68D4" w:rsidP="003E68D4">
      <w:pPr>
        <w:jc w:val="center"/>
        <w:rPr>
          <w:rFonts w:ascii="Times New Roman" w:hAnsi="Times New Roman" w:cs="Times New Roman"/>
          <w:b/>
          <w:color w:val="0070C0"/>
          <w:sz w:val="56"/>
          <w:szCs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0B71D5" w:rsidRDefault="000B71D5" w:rsidP="003E68D4">
      <w:pPr>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p>
    <w:p w:rsidR="006473B4" w:rsidRDefault="006473B4" w:rsidP="006473B4">
      <w:pPr>
        <w:rPr>
          <w:rFonts w:ascii="Times New Roman" w:hAnsi="Times New Roman" w:cs="Times New Roman"/>
          <w:sz w:val="28"/>
          <w:szCs w:val="28"/>
        </w:rPr>
      </w:pPr>
    </w:p>
    <w:p w:rsidR="006473B4" w:rsidRPr="006473B4" w:rsidRDefault="006473B4" w:rsidP="006473B4">
      <w:pPr>
        <w:rPr>
          <w:rFonts w:ascii="Times New Roman" w:hAnsi="Times New Roman" w:cs="Times New Roman"/>
          <w:b/>
          <w:sz w:val="32"/>
          <w:szCs w:val="40"/>
          <w14:textOutline w14:w="5270" w14:cap="flat" w14:cmpd="sng" w14:algn="ctr">
            <w14:solidFill>
              <w14:schemeClr w14:val="accent1">
                <w14:shade w14:val="88000"/>
                <w14:satMod w14:val="110000"/>
              </w14:schemeClr>
            </w14:solidFill>
            <w14:prstDash w14:val="solid"/>
            <w14:round/>
          </w14:textOutline>
        </w:rPr>
      </w:pPr>
      <w:r>
        <w:rPr>
          <w:rFonts w:ascii="Times New Roman" w:hAnsi="Times New Roman" w:cs="Times New Roman"/>
          <w:sz w:val="28"/>
          <w:szCs w:val="28"/>
        </w:rPr>
        <w:t xml:space="preserve">                                                                          </w:t>
      </w:r>
    </w:p>
    <w:p w:rsidR="006473B4" w:rsidRDefault="006473B4" w:rsidP="006473B4">
      <w:pPr>
        <w:jc w:val="right"/>
        <w:rPr>
          <w:rFonts w:ascii="Times New Roman" w:hAnsi="Times New Roman" w:cs="Times New Roman"/>
          <w:sz w:val="28"/>
          <w:szCs w:val="28"/>
        </w:rPr>
      </w:pPr>
    </w:p>
    <w:p w:rsidR="006473B4" w:rsidRDefault="006473B4" w:rsidP="003E68D4">
      <w:pPr>
        <w:rPr>
          <w:rFonts w:ascii="Times New Roman" w:hAnsi="Times New Roman" w:cs="Times New Roman"/>
          <w:sz w:val="28"/>
          <w:szCs w:val="28"/>
        </w:rPr>
      </w:pPr>
      <w:r w:rsidRPr="006473B4">
        <w:rPr>
          <w:rFonts w:ascii="Times New Roman" w:hAnsi="Times New Roman" w:cs="Times New Roman"/>
          <w:sz w:val="28"/>
          <w:szCs w:val="28"/>
        </w:rPr>
        <w:lastRenderedPageBreak/>
        <w:t>Современные дети рано включаются в экономическую жизнь семьи, сталкиваются с деньгами, рекламой, ходят с родителями в магазин, участвуют в купле-продаже и других финансово-экономических отношениях, овладевая таким образом экономической информацией на житейском уровне. </w:t>
      </w:r>
    </w:p>
    <w:p w:rsidR="006473B4" w:rsidRPr="006473B4" w:rsidRDefault="006473B4" w:rsidP="006473B4">
      <w:pPr>
        <w:rPr>
          <w:rFonts w:ascii="Times New Roman" w:hAnsi="Times New Roman" w:cs="Times New Roman"/>
          <w:sz w:val="28"/>
          <w:szCs w:val="28"/>
        </w:rPr>
      </w:pPr>
      <w:r w:rsidRPr="006473B4">
        <w:rPr>
          <w:rFonts w:ascii="Times New Roman" w:hAnsi="Times New Roman" w:cs="Times New Roman"/>
          <w:sz w:val="28"/>
          <w:szCs w:val="28"/>
        </w:rPr>
        <w:t>Грамотное отношение к собственным деньгам и опыт пользования финансовыми продуктами в раннем возрасте открывает хорошие возможности и способствует финансовому благополучию детей, когда они вырастают. Еще одним важный урок о деньгах, который стоит получить в дошкольном возрасте – это умение различать эмоциональные и товарно-денежные отношения.</w:t>
      </w:r>
    </w:p>
    <w:p w:rsidR="006473B4" w:rsidRPr="006473B4" w:rsidRDefault="006473B4" w:rsidP="006473B4">
      <w:pPr>
        <w:rPr>
          <w:rFonts w:ascii="Times New Roman" w:hAnsi="Times New Roman" w:cs="Times New Roman"/>
          <w:sz w:val="28"/>
          <w:szCs w:val="28"/>
        </w:rPr>
      </w:pPr>
      <w:r w:rsidRPr="006473B4">
        <w:rPr>
          <w:rFonts w:ascii="Times New Roman" w:hAnsi="Times New Roman" w:cs="Times New Roman"/>
          <w:sz w:val="28"/>
          <w:szCs w:val="28"/>
        </w:rPr>
        <w:t>Дети должны знать, что жить надо по средствам, тратить надо меньше, чем зарабатывается. Понятно, что счастье за деньги не купишь, но детям не лишним будет знать, что достаточное количество финансовых ресурсов открывают перед ними большие возможности, способные дарить радость.</w:t>
      </w:r>
    </w:p>
    <w:p w:rsidR="006473B4" w:rsidRPr="006473B4" w:rsidRDefault="006473B4" w:rsidP="006473B4">
      <w:pPr>
        <w:rPr>
          <w:rFonts w:ascii="Times New Roman" w:hAnsi="Times New Roman" w:cs="Times New Roman"/>
          <w:sz w:val="28"/>
          <w:szCs w:val="28"/>
        </w:rPr>
      </w:pPr>
      <w:r w:rsidRPr="006473B4">
        <w:rPr>
          <w:rFonts w:ascii="Times New Roman" w:hAnsi="Times New Roman" w:cs="Times New Roman"/>
          <w:sz w:val="28"/>
          <w:szCs w:val="28"/>
        </w:rPr>
        <w:t>Чем раньше дети узнают о роли денег в частной, семейной и общественной жизни, тем раньше могут быть сформированы полезные финансовые привычки.</w:t>
      </w: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Предлагаем несколько простых, но невероятно важных уроков финансовой грамотности, с которыми необходимо познак</w:t>
      </w:r>
      <w:r w:rsidR="0070183A">
        <w:rPr>
          <w:rFonts w:ascii="Times New Roman" w:hAnsi="Times New Roman" w:cs="Times New Roman"/>
          <w:sz w:val="28"/>
          <w:szCs w:val="28"/>
        </w:rPr>
        <w:t>омить ребенка как можно раньше.</w:t>
      </w:r>
    </w:p>
    <w:p w:rsidR="003E68D4" w:rsidRPr="003E68D4" w:rsidRDefault="006473B4" w:rsidP="003E68D4">
      <w:pPr>
        <w:rPr>
          <w:rFonts w:ascii="Times New Roman" w:hAnsi="Times New Roman" w:cs="Times New Roman"/>
          <w:b/>
          <w:sz w:val="28"/>
          <w:szCs w:val="28"/>
        </w:rPr>
      </w:pPr>
      <w:r w:rsidRPr="003E68D4">
        <w:rPr>
          <w:rFonts w:ascii="Times New Roman" w:hAnsi="Times New Roman" w:cs="Times New Roman"/>
          <w:noProof/>
          <w:sz w:val="28"/>
          <w:szCs w:val="28"/>
          <w:lang w:eastAsia="ru-RU"/>
        </w:rPr>
        <w:drawing>
          <wp:anchor distT="0" distB="0" distL="114300" distR="114300" simplePos="0" relativeHeight="251642880" behindDoc="1" locked="0" layoutInCell="1" allowOverlap="1">
            <wp:simplePos x="0" y="0"/>
            <wp:positionH relativeFrom="column">
              <wp:posOffset>-336676</wp:posOffset>
            </wp:positionH>
            <wp:positionV relativeFrom="paragraph">
              <wp:posOffset>409017</wp:posOffset>
            </wp:positionV>
            <wp:extent cx="3098800" cy="3195320"/>
            <wp:effectExtent l="0" t="0" r="6350" b="5080"/>
            <wp:wrapTight wrapText="bothSides">
              <wp:wrapPolygon edited="0">
                <wp:start x="0" y="0"/>
                <wp:lineTo x="0" y="21506"/>
                <wp:lineTo x="21511" y="21506"/>
                <wp:lineTo x="21511" y="0"/>
                <wp:lineTo x="0" y="0"/>
              </wp:wrapPolygon>
            </wp:wrapTight>
            <wp:docPr id="2" name="Рисунок 2" descr="https://fsd.multiurok.ru/html/2017/11/13/s_5a09d6a9e6cfe/74175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7/11/13/s_5a09d6a9e6cfe/741751_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98800" cy="3195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8D4" w:rsidRPr="003E68D4">
        <w:rPr>
          <w:rFonts w:ascii="Times New Roman" w:hAnsi="Times New Roman" w:cs="Times New Roman"/>
          <w:b/>
          <w:sz w:val="28"/>
          <w:szCs w:val="28"/>
        </w:rPr>
        <w:t>Урок № 1. Деньги не растут на деревьях</w:t>
      </w:r>
    </w:p>
    <w:p w:rsidR="003E68D4" w:rsidRPr="003E68D4" w:rsidRDefault="003E68D4" w:rsidP="0070183A">
      <w:pPr>
        <w:rPr>
          <w:rFonts w:ascii="Times New Roman" w:hAnsi="Times New Roman" w:cs="Times New Roman"/>
          <w:sz w:val="28"/>
          <w:szCs w:val="28"/>
        </w:rPr>
      </w:pPr>
    </w:p>
    <w:p w:rsidR="0070183A"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 xml:space="preserve">Видя, как родители получают деньги в банкомате, дети не понимают, что деньги могут закончиться. Объясните ребенку, что вы работаете, чтобы заработать деньги, а банк – это </w:t>
      </w:r>
      <w:r w:rsidR="0070183A">
        <w:rPr>
          <w:rFonts w:ascii="Times New Roman" w:hAnsi="Times New Roman" w:cs="Times New Roman"/>
          <w:sz w:val="28"/>
          <w:szCs w:val="28"/>
        </w:rPr>
        <w:t>просто место, где они хранятся.</w:t>
      </w:r>
    </w:p>
    <w:p w:rsidR="0070183A" w:rsidRDefault="0070183A" w:rsidP="003E68D4">
      <w:pPr>
        <w:rPr>
          <w:rFonts w:ascii="Times New Roman" w:hAnsi="Times New Roman" w:cs="Times New Roman"/>
          <w:sz w:val="28"/>
          <w:szCs w:val="28"/>
        </w:rPr>
      </w:pPr>
    </w:p>
    <w:p w:rsidR="006473B4" w:rsidRDefault="006473B4" w:rsidP="003E68D4">
      <w:pPr>
        <w:rPr>
          <w:rFonts w:ascii="Times New Roman" w:hAnsi="Times New Roman" w:cs="Times New Roman"/>
          <w:b/>
          <w:sz w:val="28"/>
          <w:szCs w:val="28"/>
        </w:rPr>
      </w:pPr>
    </w:p>
    <w:p w:rsidR="006473B4" w:rsidRDefault="006473B4" w:rsidP="003E68D4">
      <w:pPr>
        <w:rPr>
          <w:rFonts w:ascii="Times New Roman" w:hAnsi="Times New Roman" w:cs="Times New Roman"/>
          <w:b/>
          <w:sz w:val="28"/>
          <w:szCs w:val="28"/>
        </w:rPr>
      </w:pPr>
    </w:p>
    <w:p w:rsidR="003E68D4" w:rsidRPr="0070183A" w:rsidRDefault="006473B4" w:rsidP="003E68D4">
      <w:pPr>
        <w:rPr>
          <w:rFonts w:ascii="Times New Roman" w:hAnsi="Times New Roman" w:cs="Times New Roman"/>
          <w:sz w:val="28"/>
          <w:szCs w:val="28"/>
        </w:rPr>
      </w:pPr>
      <w:r w:rsidRPr="004C2927">
        <w:rPr>
          <w:rFonts w:ascii="Times New Roman" w:hAnsi="Times New Roman" w:cs="Times New Roman"/>
          <w:noProof/>
          <w:sz w:val="28"/>
          <w:szCs w:val="28"/>
          <w:lang w:eastAsia="ru-RU"/>
        </w:rPr>
        <w:lastRenderedPageBreak/>
        <w:drawing>
          <wp:anchor distT="0" distB="0" distL="114300" distR="114300" simplePos="0" relativeHeight="251643904" behindDoc="1" locked="0" layoutInCell="1" allowOverlap="1">
            <wp:simplePos x="0" y="0"/>
            <wp:positionH relativeFrom="column">
              <wp:posOffset>-386917</wp:posOffset>
            </wp:positionH>
            <wp:positionV relativeFrom="paragraph">
              <wp:posOffset>365125</wp:posOffset>
            </wp:positionV>
            <wp:extent cx="3462020" cy="2491740"/>
            <wp:effectExtent l="0" t="0" r="5080" b="3810"/>
            <wp:wrapTight wrapText="bothSides">
              <wp:wrapPolygon edited="0">
                <wp:start x="0" y="0"/>
                <wp:lineTo x="0" y="21468"/>
                <wp:lineTo x="21513" y="21468"/>
                <wp:lineTo x="21513" y="0"/>
                <wp:lineTo x="0" y="0"/>
              </wp:wrapPolygon>
            </wp:wrapTight>
            <wp:docPr id="12" name="Рисунок 12" descr="https://cepia.ru/images/u/pages/planirovanie-semejnogo-byudzheta-cover-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epia.ru/images/u/pages/planirovanie-semejnogo-byudzheta-cover-825.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371" t="9143" r="6647" b="7386"/>
                    <a:stretch/>
                  </pic:blipFill>
                  <pic:spPr bwMode="auto">
                    <a:xfrm>
                      <a:off x="0" y="0"/>
                      <a:ext cx="3462020" cy="2491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68D4" w:rsidRPr="0070183A">
        <w:rPr>
          <w:rFonts w:ascii="Times New Roman" w:hAnsi="Times New Roman" w:cs="Times New Roman"/>
          <w:b/>
          <w:sz w:val="28"/>
          <w:szCs w:val="28"/>
        </w:rPr>
        <w:t>Урок № 2. Планируйте бюджет</w:t>
      </w:r>
    </w:p>
    <w:p w:rsidR="003E68D4" w:rsidRPr="003E68D4" w:rsidRDefault="003E68D4" w:rsidP="003E68D4">
      <w:pPr>
        <w:rPr>
          <w:rFonts w:ascii="Times New Roman" w:hAnsi="Times New Roman" w:cs="Times New Roman"/>
          <w:sz w:val="28"/>
          <w:szCs w:val="28"/>
        </w:rPr>
      </w:pP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Лучший способ научить ребенка распоряжаться деньгами – дать ему небольшую сумму. Если ребенок давно хотел игрушку, но тратит все полученные деньги на сладости, он волей-неволей учится думать о после</w:t>
      </w:r>
      <w:r w:rsidR="0070183A">
        <w:rPr>
          <w:rFonts w:ascii="Times New Roman" w:hAnsi="Times New Roman" w:cs="Times New Roman"/>
          <w:sz w:val="28"/>
          <w:szCs w:val="28"/>
        </w:rPr>
        <w:t>дствиях своей расточительности.</w:t>
      </w:r>
    </w:p>
    <w:p w:rsidR="006473B4" w:rsidRDefault="006473B4" w:rsidP="003E68D4">
      <w:pPr>
        <w:rPr>
          <w:rFonts w:ascii="Times New Roman" w:hAnsi="Times New Roman" w:cs="Times New Roman"/>
          <w:b/>
          <w:sz w:val="28"/>
          <w:szCs w:val="28"/>
        </w:rPr>
      </w:pPr>
    </w:p>
    <w:p w:rsidR="003E68D4" w:rsidRPr="0070183A" w:rsidRDefault="003E68D4" w:rsidP="003E68D4">
      <w:pPr>
        <w:rPr>
          <w:rFonts w:ascii="Times New Roman" w:hAnsi="Times New Roman" w:cs="Times New Roman"/>
          <w:b/>
          <w:sz w:val="28"/>
          <w:szCs w:val="28"/>
        </w:rPr>
      </w:pPr>
      <w:r w:rsidRPr="0070183A">
        <w:rPr>
          <w:rFonts w:ascii="Times New Roman" w:hAnsi="Times New Roman" w:cs="Times New Roman"/>
          <w:b/>
          <w:sz w:val="28"/>
          <w:szCs w:val="28"/>
        </w:rPr>
        <w:t>Урок № 3. Награда приходит к тем, кто умеет ждать</w:t>
      </w:r>
    </w:p>
    <w:p w:rsidR="003E68D4" w:rsidRPr="003E68D4" w:rsidRDefault="006473B4" w:rsidP="003E68D4">
      <w:pPr>
        <w:rPr>
          <w:rFonts w:ascii="Times New Roman" w:hAnsi="Times New Roman" w:cs="Times New Roman"/>
          <w:sz w:val="28"/>
          <w:szCs w:val="28"/>
        </w:rPr>
      </w:pPr>
      <w:r w:rsidRPr="004C2927">
        <w:rPr>
          <w:rFonts w:ascii="Times New Roman" w:hAnsi="Times New Roman" w:cs="Times New Roman"/>
          <w:noProof/>
          <w:sz w:val="28"/>
          <w:szCs w:val="28"/>
          <w:lang w:eastAsia="ru-RU"/>
        </w:rPr>
        <w:drawing>
          <wp:anchor distT="0" distB="0" distL="114300" distR="114300" simplePos="0" relativeHeight="251648000" behindDoc="1" locked="0" layoutInCell="1" allowOverlap="1">
            <wp:simplePos x="0" y="0"/>
            <wp:positionH relativeFrom="column">
              <wp:posOffset>-287655</wp:posOffset>
            </wp:positionH>
            <wp:positionV relativeFrom="paragraph">
              <wp:posOffset>506095</wp:posOffset>
            </wp:positionV>
            <wp:extent cx="3361055" cy="2240915"/>
            <wp:effectExtent l="0" t="0" r="0" b="6985"/>
            <wp:wrapTight wrapText="bothSides">
              <wp:wrapPolygon edited="0">
                <wp:start x="0" y="0"/>
                <wp:lineTo x="0" y="21484"/>
                <wp:lineTo x="21425" y="21484"/>
                <wp:lineTo x="21425" y="0"/>
                <wp:lineTo x="0" y="0"/>
              </wp:wrapPolygon>
            </wp:wrapTight>
            <wp:docPr id="11" name="Рисунок 11" descr="https://go.imgsmail.ru/imgpreview?key=47cfae2fdb9a71d&amp;mb=imgdb_preview_ex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go.imgsmail.ru/imgpreview?key=47cfae2fdb9a71d&amp;mb=imgdb_preview_ex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1055" cy="2240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8D4" w:rsidRPr="003E68D4">
        <w:rPr>
          <w:rFonts w:ascii="Times New Roman" w:hAnsi="Times New Roman" w:cs="Times New Roman"/>
          <w:sz w:val="28"/>
          <w:szCs w:val="28"/>
        </w:rPr>
        <w:t>Научите ребенка откладывать на удовольствия. Это поможет ему избежать распространенного в наши дни мышления по принципу «Покупай сейчас – плати позже». В будущем он сможет избежать зависимости от кредитов и т. д. Поэтому всячески убеждайте ребенка в том, что терпение вознаграждается. Например, приготовьте вместе пиццу со всеми ингредиентами, которые любит ваш ребенок, вместо того чтобы покупать в магазине полуфабрикаты. Домашняя пицца вкуснее, хоть и требует бо</w:t>
      </w:r>
      <w:r w:rsidR="0070183A">
        <w:rPr>
          <w:rFonts w:ascii="Times New Roman" w:hAnsi="Times New Roman" w:cs="Times New Roman"/>
          <w:sz w:val="28"/>
          <w:szCs w:val="28"/>
        </w:rPr>
        <w:t>льше времени для приготовления.</w:t>
      </w:r>
    </w:p>
    <w:p w:rsidR="003E68D4" w:rsidRPr="006473B4" w:rsidRDefault="003E68D4" w:rsidP="003E68D4">
      <w:pPr>
        <w:rPr>
          <w:rFonts w:ascii="Times New Roman" w:hAnsi="Times New Roman" w:cs="Times New Roman"/>
          <w:b/>
          <w:sz w:val="28"/>
          <w:szCs w:val="28"/>
        </w:rPr>
      </w:pPr>
      <w:r w:rsidRPr="0070183A">
        <w:rPr>
          <w:rFonts w:ascii="Times New Roman" w:hAnsi="Times New Roman" w:cs="Times New Roman"/>
          <w:b/>
          <w:sz w:val="28"/>
          <w:szCs w:val="28"/>
        </w:rPr>
        <w:t>Урок № 4. Не тратьте деньги сразу же, как только получили</w:t>
      </w:r>
    </w:p>
    <w:p w:rsidR="0070183A" w:rsidRPr="006473B4" w:rsidRDefault="006473B4" w:rsidP="003E68D4">
      <w:pPr>
        <w:rPr>
          <w:rFonts w:ascii="Times New Roman" w:hAnsi="Times New Roman" w:cs="Times New Roman"/>
          <w:sz w:val="28"/>
          <w:szCs w:val="28"/>
        </w:rPr>
      </w:pPr>
      <w:r w:rsidRPr="004C2927">
        <w:rPr>
          <w:rFonts w:ascii="Times New Roman" w:hAnsi="Times New Roman" w:cs="Times New Roman"/>
          <w:noProof/>
          <w:sz w:val="28"/>
          <w:szCs w:val="28"/>
          <w:lang w:eastAsia="ru-RU"/>
        </w:rPr>
        <w:drawing>
          <wp:anchor distT="0" distB="0" distL="114300" distR="114300" simplePos="0" relativeHeight="251649024" behindDoc="1" locked="0" layoutInCell="1" allowOverlap="1">
            <wp:simplePos x="0" y="0"/>
            <wp:positionH relativeFrom="column">
              <wp:posOffset>-187108</wp:posOffset>
            </wp:positionH>
            <wp:positionV relativeFrom="paragraph">
              <wp:posOffset>235347</wp:posOffset>
            </wp:positionV>
            <wp:extent cx="2773397" cy="1460938"/>
            <wp:effectExtent l="0" t="0" r="8255" b="6350"/>
            <wp:wrapTight wrapText="bothSides">
              <wp:wrapPolygon edited="0">
                <wp:start x="0" y="0"/>
                <wp:lineTo x="0" y="21412"/>
                <wp:lineTo x="21516" y="21412"/>
                <wp:lineTo x="21516" y="0"/>
                <wp:lineTo x="0" y="0"/>
              </wp:wrapPolygon>
            </wp:wrapTight>
            <wp:docPr id="10" name="Рисунок 10" descr="https://go.imgsmail.ru/imgpreview?key=3bfede40e136dc6&amp;mb=imgdb_preview_ex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go.imgsmail.ru/imgpreview?key=3bfede40e136dc6&amp;mb=imgdb_preview_ex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397" cy="1460938"/>
                    </a:xfrm>
                    <a:prstGeom prst="rect">
                      <a:avLst/>
                    </a:prstGeom>
                    <a:noFill/>
                    <a:ln>
                      <a:noFill/>
                    </a:ln>
                  </pic:spPr>
                </pic:pic>
              </a:graphicData>
            </a:graphic>
          </wp:anchor>
        </w:drawing>
      </w:r>
      <w:r w:rsidR="003E68D4" w:rsidRPr="003E68D4">
        <w:rPr>
          <w:rFonts w:ascii="Times New Roman" w:hAnsi="Times New Roman" w:cs="Times New Roman"/>
          <w:sz w:val="28"/>
          <w:szCs w:val="28"/>
        </w:rPr>
        <w:t xml:space="preserve">Вместе с тем, чтобы научить ребенка ждать для того, чтобы получить удовольствие, следует научить его сдерживать желание купить что-либо прямо сейчас. Например, перед тем как совершать покупки, спланируйте, какую сумму вы готовы потратить, что купить, в каких магазинах и по какой цене. Сравнивайте стоимость определенного товара в разных Интернет-магазинах. Собирайте купоны на скидку, </w:t>
      </w:r>
      <w:r w:rsidR="003E68D4" w:rsidRPr="003E68D4">
        <w:rPr>
          <w:rFonts w:ascii="Times New Roman" w:hAnsi="Times New Roman" w:cs="Times New Roman"/>
          <w:sz w:val="28"/>
          <w:szCs w:val="28"/>
        </w:rPr>
        <w:lastRenderedPageBreak/>
        <w:t>обсуждайте с ребенком возможную выгоду от покупки. Так он поймет пользу скидок и научится пл</w:t>
      </w:r>
      <w:r w:rsidR="0070183A">
        <w:rPr>
          <w:rFonts w:ascii="Times New Roman" w:hAnsi="Times New Roman" w:cs="Times New Roman"/>
          <w:sz w:val="28"/>
          <w:szCs w:val="28"/>
        </w:rPr>
        <w:t>анировать свои покупки наперед.</w:t>
      </w:r>
    </w:p>
    <w:p w:rsidR="003E68D4" w:rsidRPr="003E68D4" w:rsidRDefault="003E68D4" w:rsidP="003E68D4">
      <w:pPr>
        <w:rPr>
          <w:rFonts w:ascii="Times New Roman" w:hAnsi="Times New Roman" w:cs="Times New Roman"/>
          <w:b/>
          <w:sz w:val="28"/>
          <w:szCs w:val="28"/>
        </w:rPr>
      </w:pPr>
      <w:r w:rsidRPr="003E68D4">
        <w:rPr>
          <w:rFonts w:ascii="Times New Roman" w:hAnsi="Times New Roman" w:cs="Times New Roman"/>
          <w:b/>
          <w:sz w:val="28"/>
          <w:szCs w:val="28"/>
        </w:rPr>
        <w:t>Урок № 5. Откладывайте деньги</w:t>
      </w:r>
    </w:p>
    <w:p w:rsidR="003E68D4" w:rsidRPr="003E68D4" w:rsidRDefault="006473B4" w:rsidP="0070183A">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-428702</wp:posOffset>
            </wp:positionH>
            <wp:positionV relativeFrom="paragraph">
              <wp:posOffset>258654</wp:posOffset>
            </wp:positionV>
            <wp:extent cx="2240915" cy="2059305"/>
            <wp:effectExtent l="0" t="0" r="6985" b="0"/>
            <wp:wrapTight wrapText="bothSides">
              <wp:wrapPolygon edited="0">
                <wp:start x="11752" y="0"/>
                <wp:lineTo x="8630" y="1199"/>
                <wp:lineTo x="8630" y="2598"/>
                <wp:lineTo x="12119" y="3197"/>
                <wp:lineTo x="10834" y="6394"/>
                <wp:lineTo x="6610" y="9591"/>
                <wp:lineTo x="734" y="9591"/>
                <wp:lineTo x="367" y="10990"/>
                <wp:lineTo x="1836" y="12788"/>
                <wp:lineTo x="0" y="14786"/>
                <wp:lineTo x="0" y="17184"/>
                <wp:lineTo x="4958" y="19182"/>
                <wp:lineTo x="4958" y="19981"/>
                <wp:lineTo x="6978" y="21180"/>
                <wp:lineTo x="8447" y="21380"/>
                <wp:lineTo x="16342" y="21380"/>
                <wp:lineTo x="17811" y="19182"/>
                <wp:lineTo x="18546" y="19182"/>
                <wp:lineTo x="21484" y="16585"/>
                <wp:lineTo x="21484" y="12389"/>
                <wp:lineTo x="20933" y="10191"/>
                <wp:lineTo x="20566" y="9591"/>
                <wp:lineTo x="14322" y="6394"/>
                <wp:lineTo x="15608" y="5994"/>
                <wp:lineTo x="16342" y="4596"/>
                <wp:lineTo x="15791" y="3197"/>
                <wp:lineTo x="13588" y="0"/>
                <wp:lineTo x="11752"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0915" cy="2059305"/>
                    </a:xfrm>
                    <a:prstGeom prst="rect">
                      <a:avLst/>
                    </a:prstGeom>
                    <a:noFill/>
                  </pic:spPr>
                </pic:pic>
              </a:graphicData>
            </a:graphic>
            <wp14:sizeRelH relativeFrom="margin">
              <wp14:pctWidth>0</wp14:pctWidth>
            </wp14:sizeRelH>
            <wp14:sizeRelV relativeFrom="margin">
              <wp14:pctHeight>0</wp14:pctHeight>
            </wp14:sizeRelV>
          </wp:anchor>
        </w:drawing>
      </w: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Ваша дочь хочет новую куклу, но не имеет на это денег? Научите ее откладывать. Когда она соберет необходимую сумму, пойдите вместе с ней в магазин и разрешите купить куклу самостоятельно. Так ваша дочь надолго запомнит приятное чувство от достижения поставленной цели и вознаг</w:t>
      </w:r>
      <w:r w:rsidR="0070183A">
        <w:rPr>
          <w:rFonts w:ascii="Times New Roman" w:hAnsi="Times New Roman" w:cs="Times New Roman"/>
          <w:sz w:val="28"/>
          <w:szCs w:val="28"/>
        </w:rPr>
        <w:t>раждения за приложенные усилия.</w:t>
      </w:r>
    </w:p>
    <w:p w:rsidR="006473B4" w:rsidRDefault="006473B4" w:rsidP="003E68D4">
      <w:pPr>
        <w:rPr>
          <w:rFonts w:ascii="Times New Roman" w:hAnsi="Times New Roman" w:cs="Times New Roman"/>
          <w:b/>
          <w:sz w:val="28"/>
          <w:szCs w:val="28"/>
        </w:rPr>
      </w:pPr>
    </w:p>
    <w:p w:rsidR="006473B4" w:rsidRDefault="006473B4" w:rsidP="003E68D4">
      <w:pPr>
        <w:rPr>
          <w:rFonts w:ascii="Times New Roman" w:hAnsi="Times New Roman" w:cs="Times New Roman"/>
          <w:b/>
          <w:sz w:val="28"/>
          <w:szCs w:val="28"/>
        </w:rPr>
      </w:pPr>
    </w:p>
    <w:p w:rsidR="003E68D4" w:rsidRPr="00C54B83" w:rsidRDefault="006473B4" w:rsidP="003E68D4">
      <w:pPr>
        <w:rPr>
          <w:rFonts w:ascii="Times New Roman" w:hAnsi="Times New Roman" w:cs="Times New Roman"/>
          <w:b/>
          <w:sz w:val="28"/>
          <w:szCs w:val="28"/>
        </w:rPr>
      </w:pPr>
      <w:r w:rsidRPr="00B66B1A">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-167012</wp:posOffset>
            </wp:positionH>
            <wp:positionV relativeFrom="paragraph">
              <wp:posOffset>365125</wp:posOffset>
            </wp:positionV>
            <wp:extent cx="2350770" cy="2065020"/>
            <wp:effectExtent l="0" t="0" r="0" b="0"/>
            <wp:wrapTight wrapText="bothSides">
              <wp:wrapPolygon edited="0">
                <wp:start x="0" y="0"/>
                <wp:lineTo x="0" y="21321"/>
                <wp:lineTo x="21355" y="21321"/>
                <wp:lineTo x="21355" y="0"/>
                <wp:lineTo x="0" y="0"/>
              </wp:wrapPolygon>
            </wp:wrapTight>
            <wp:docPr id="5" name="Рисунок 5" descr="http://tickikids.ams3.cdn.digitaloceanspaces.com/z1.cache/gallery/activities/16002/image_5bf52779138540.11704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ickikids.ams3.cdn.digitaloceanspaces.com/z1.cache/gallery/activities/16002/image_5bf52779138540.11704679.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720"/>
                    <a:stretch/>
                  </pic:blipFill>
                  <pic:spPr bwMode="auto">
                    <a:xfrm>
                      <a:off x="0" y="0"/>
                      <a:ext cx="2350770" cy="2065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68D4" w:rsidRPr="00C54B83">
        <w:rPr>
          <w:rFonts w:ascii="Times New Roman" w:hAnsi="Times New Roman" w:cs="Times New Roman"/>
          <w:b/>
          <w:sz w:val="28"/>
          <w:szCs w:val="28"/>
        </w:rPr>
        <w:t>Урок № 6. Следите за расходами</w:t>
      </w:r>
    </w:p>
    <w:p w:rsidR="003E68D4" w:rsidRPr="003E68D4" w:rsidRDefault="003E68D4" w:rsidP="003E68D4">
      <w:pPr>
        <w:rPr>
          <w:rFonts w:ascii="Times New Roman" w:hAnsi="Times New Roman" w:cs="Times New Roman"/>
          <w:sz w:val="28"/>
          <w:szCs w:val="28"/>
        </w:rPr>
      </w:pP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Знание того, на что ребенок тратит свои деньги – это важный шаг на пути к тому, чтобы он научился распоряжаться ими. Научите ребенка записывать расходы в записную книжку или электронную таблицу. Дайте ему папку или старый коше</w:t>
      </w:r>
      <w:r w:rsidR="0070183A">
        <w:rPr>
          <w:rFonts w:ascii="Times New Roman" w:hAnsi="Times New Roman" w:cs="Times New Roman"/>
          <w:sz w:val="28"/>
          <w:szCs w:val="28"/>
        </w:rPr>
        <w:t>лек, где он будет хранить чеки.</w:t>
      </w:r>
    </w:p>
    <w:p w:rsidR="006473B4" w:rsidRDefault="006473B4" w:rsidP="003E68D4">
      <w:pPr>
        <w:rPr>
          <w:rFonts w:ascii="Times New Roman" w:hAnsi="Times New Roman" w:cs="Times New Roman"/>
          <w:b/>
          <w:sz w:val="28"/>
          <w:szCs w:val="28"/>
        </w:rPr>
      </w:pPr>
    </w:p>
    <w:p w:rsidR="006473B4" w:rsidRDefault="006473B4" w:rsidP="003E68D4">
      <w:pPr>
        <w:rPr>
          <w:rFonts w:ascii="Times New Roman" w:hAnsi="Times New Roman" w:cs="Times New Roman"/>
          <w:b/>
          <w:sz w:val="28"/>
          <w:szCs w:val="28"/>
        </w:rPr>
      </w:pPr>
    </w:p>
    <w:p w:rsidR="003E68D4" w:rsidRPr="00C54B83" w:rsidRDefault="003E68D4" w:rsidP="003E68D4">
      <w:pPr>
        <w:rPr>
          <w:rFonts w:ascii="Times New Roman" w:hAnsi="Times New Roman" w:cs="Times New Roman"/>
          <w:b/>
          <w:sz w:val="28"/>
          <w:szCs w:val="28"/>
        </w:rPr>
      </w:pPr>
      <w:r w:rsidRPr="00C54B83">
        <w:rPr>
          <w:rFonts w:ascii="Times New Roman" w:hAnsi="Times New Roman" w:cs="Times New Roman"/>
          <w:b/>
          <w:sz w:val="28"/>
          <w:szCs w:val="28"/>
        </w:rPr>
        <w:t>Урок № 7. Ведите список желаний</w:t>
      </w:r>
    </w:p>
    <w:p w:rsidR="003E68D4" w:rsidRPr="003E68D4" w:rsidRDefault="006473B4" w:rsidP="003E68D4">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1" locked="0" layoutInCell="1" allowOverlap="1">
            <wp:simplePos x="0" y="0"/>
            <wp:positionH relativeFrom="column">
              <wp:posOffset>-167012</wp:posOffset>
            </wp:positionH>
            <wp:positionV relativeFrom="paragraph">
              <wp:posOffset>1270</wp:posOffset>
            </wp:positionV>
            <wp:extent cx="2545715" cy="2059305"/>
            <wp:effectExtent l="0" t="0" r="6985" b="0"/>
            <wp:wrapTight wrapText="bothSides">
              <wp:wrapPolygon edited="0">
                <wp:start x="0" y="0"/>
                <wp:lineTo x="0" y="21380"/>
                <wp:lineTo x="21498" y="21380"/>
                <wp:lineTo x="21498"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5715" cy="2059305"/>
                    </a:xfrm>
                    <a:prstGeom prst="rect">
                      <a:avLst/>
                    </a:prstGeom>
                    <a:noFill/>
                  </pic:spPr>
                </pic:pic>
              </a:graphicData>
            </a:graphic>
            <wp14:sizeRelH relativeFrom="margin">
              <wp14:pctWidth>0</wp14:pctWidth>
            </wp14:sizeRelH>
            <wp14:sizeRelV relativeFrom="margin">
              <wp14:pctHeight>0</wp14:pctHeight>
            </wp14:sizeRelV>
          </wp:anchor>
        </w:drawing>
      </w: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Ребенка сложно научить устанавливать приоритеты. Составьте вместе с ним список вещей, которые он хочет купить за свои деньги. Обсудите каждый пункт из списка и предложите ребенку выделить самое главное.</w:t>
      </w:r>
    </w:p>
    <w:p w:rsidR="0070183A" w:rsidRDefault="0070183A" w:rsidP="003E68D4">
      <w:pPr>
        <w:rPr>
          <w:rFonts w:ascii="Times New Roman" w:hAnsi="Times New Roman" w:cs="Times New Roman"/>
          <w:b/>
          <w:sz w:val="28"/>
          <w:szCs w:val="28"/>
        </w:rPr>
      </w:pPr>
    </w:p>
    <w:p w:rsidR="003E68D4" w:rsidRPr="003E68D4" w:rsidRDefault="006473B4" w:rsidP="003E68D4">
      <w:pPr>
        <w:rPr>
          <w:rFonts w:ascii="Times New Roman" w:hAnsi="Times New Roman" w:cs="Times New Roman"/>
          <w:b/>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7456" behindDoc="1" locked="0" layoutInCell="1" allowOverlap="1">
            <wp:simplePos x="0" y="0"/>
            <wp:positionH relativeFrom="column">
              <wp:posOffset>-337834</wp:posOffset>
            </wp:positionH>
            <wp:positionV relativeFrom="paragraph">
              <wp:posOffset>264641</wp:posOffset>
            </wp:positionV>
            <wp:extent cx="2794635" cy="1557020"/>
            <wp:effectExtent l="0" t="0" r="5715" b="5080"/>
            <wp:wrapTight wrapText="bothSides">
              <wp:wrapPolygon edited="0">
                <wp:start x="0" y="0"/>
                <wp:lineTo x="0" y="21406"/>
                <wp:lineTo x="21497" y="21406"/>
                <wp:lineTo x="21497"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4635" cy="1557020"/>
                    </a:xfrm>
                    <a:prstGeom prst="rect">
                      <a:avLst/>
                    </a:prstGeom>
                    <a:noFill/>
                  </pic:spPr>
                </pic:pic>
              </a:graphicData>
            </a:graphic>
            <wp14:sizeRelH relativeFrom="margin">
              <wp14:pctWidth>0</wp14:pctWidth>
            </wp14:sizeRelH>
            <wp14:sizeRelV relativeFrom="margin">
              <wp14:pctHeight>0</wp14:pctHeight>
            </wp14:sizeRelV>
          </wp:anchor>
        </w:drawing>
      </w:r>
      <w:r w:rsidR="003E68D4" w:rsidRPr="003E68D4">
        <w:rPr>
          <w:rFonts w:ascii="Times New Roman" w:hAnsi="Times New Roman" w:cs="Times New Roman"/>
          <w:b/>
          <w:sz w:val="28"/>
          <w:szCs w:val="28"/>
        </w:rPr>
        <w:t>Урок № 8. Получите максимум пользы от сбережений</w:t>
      </w: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Расскажите ребенку о том, куда можно вложить свои сбережения, – об акциях, банковских депозитах и т. д. С помощью расчетов покажите ребенку, как маленькая сумма со временем м</w:t>
      </w:r>
      <w:r w:rsidR="0070183A">
        <w:rPr>
          <w:rFonts w:ascii="Times New Roman" w:hAnsi="Times New Roman" w:cs="Times New Roman"/>
          <w:sz w:val="28"/>
          <w:szCs w:val="28"/>
        </w:rPr>
        <w:t>ожет вырасти в гораздо большую.</w:t>
      </w:r>
    </w:p>
    <w:p w:rsidR="006473B4" w:rsidRDefault="006473B4" w:rsidP="003E68D4">
      <w:pPr>
        <w:rPr>
          <w:rFonts w:ascii="Times New Roman" w:hAnsi="Times New Roman" w:cs="Times New Roman"/>
          <w:b/>
          <w:sz w:val="28"/>
          <w:szCs w:val="28"/>
        </w:rPr>
      </w:pPr>
    </w:p>
    <w:p w:rsidR="003E68D4" w:rsidRPr="004C2927" w:rsidRDefault="003E68D4" w:rsidP="003E68D4">
      <w:pPr>
        <w:rPr>
          <w:rFonts w:ascii="Times New Roman" w:hAnsi="Times New Roman" w:cs="Times New Roman"/>
          <w:b/>
          <w:sz w:val="28"/>
          <w:szCs w:val="28"/>
        </w:rPr>
      </w:pPr>
      <w:r w:rsidRPr="004C2927">
        <w:rPr>
          <w:rFonts w:ascii="Times New Roman" w:hAnsi="Times New Roman" w:cs="Times New Roman"/>
          <w:b/>
          <w:sz w:val="28"/>
          <w:szCs w:val="28"/>
        </w:rPr>
        <w:t>Урок № 9. Будьте немного скептичными</w:t>
      </w:r>
    </w:p>
    <w:p w:rsidR="003E68D4" w:rsidRPr="003E68D4" w:rsidRDefault="00C54B83" w:rsidP="003E68D4">
      <w:pPr>
        <w:rPr>
          <w:rFonts w:ascii="Times New Roman" w:hAnsi="Times New Roman" w:cs="Times New Roman"/>
          <w:sz w:val="28"/>
          <w:szCs w:val="28"/>
        </w:rPr>
      </w:pPr>
      <w:r w:rsidRPr="00C54B83">
        <w:rPr>
          <w:rFonts w:ascii="Times New Roman" w:hAnsi="Times New Roman" w:cs="Times New Roman"/>
          <w:noProof/>
          <w:sz w:val="28"/>
          <w:szCs w:val="28"/>
          <w:lang w:eastAsia="ru-RU"/>
        </w:rPr>
        <w:drawing>
          <wp:inline distT="0" distB="0" distL="0" distR="0" wp14:anchorId="45307EF8" wp14:editId="7083DC23">
            <wp:extent cx="2808985" cy="1468398"/>
            <wp:effectExtent l="0" t="0" r="0" b="0"/>
            <wp:docPr id="7" name="Рисунок 7" descr="http://mtdata.ru/u5/photoDCB2/20922563793-0/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mtdata.ru/u5/photoDCB2/20922563793-0/original.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0162" cy="1474241"/>
                    </a:xfrm>
                    <a:prstGeom prst="rect">
                      <a:avLst/>
                    </a:prstGeom>
                    <a:noFill/>
                    <a:ln>
                      <a:noFill/>
                    </a:ln>
                  </pic:spPr>
                </pic:pic>
              </a:graphicData>
            </a:graphic>
          </wp:inline>
        </w:drawing>
      </w:r>
      <w:r w:rsidR="0070183A">
        <w:rPr>
          <w:rFonts w:ascii="Times New Roman" w:hAnsi="Times New Roman" w:cs="Times New Roman"/>
          <w:noProof/>
          <w:sz w:val="28"/>
          <w:szCs w:val="28"/>
          <w:lang w:eastAsia="ru-RU"/>
        </w:rPr>
        <w:t xml:space="preserve">    </w:t>
      </w:r>
      <w:r w:rsidR="00BC26AA">
        <w:rPr>
          <w:rFonts w:ascii="Times New Roman" w:hAnsi="Times New Roman" w:cs="Times New Roman"/>
          <w:noProof/>
          <w:sz w:val="28"/>
          <w:szCs w:val="28"/>
          <w:lang w:eastAsia="ru-RU"/>
        </w:rPr>
        <w:drawing>
          <wp:inline distT="0" distB="0" distL="0" distR="0" wp14:anchorId="15BFDE39">
            <wp:extent cx="2217470" cy="1471301"/>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17984" cy="1471642"/>
                    </a:xfrm>
                    <a:prstGeom prst="rect">
                      <a:avLst/>
                    </a:prstGeom>
                    <a:noFill/>
                  </pic:spPr>
                </pic:pic>
              </a:graphicData>
            </a:graphic>
          </wp:inline>
        </w:drawing>
      </w:r>
    </w:p>
    <w:p w:rsidR="003E68D4" w:rsidRPr="003E68D4" w:rsidRDefault="003E68D4" w:rsidP="003E68D4">
      <w:pPr>
        <w:rPr>
          <w:rFonts w:ascii="Times New Roman" w:hAnsi="Times New Roman" w:cs="Times New Roman"/>
          <w:sz w:val="28"/>
          <w:szCs w:val="28"/>
        </w:rPr>
      </w:pPr>
      <w:r w:rsidRPr="003E68D4">
        <w:rPr>
          <w:rFonts w:ascii="Times New Roman" w:hAnsi="Times New Roman" w:cs="Times New Roman"/>
          <w:sz w:val="28"/>
          <w:szCs w:val="28"/>
        </w:rPr>
        <w:t>Научите ребенка не поддаваться на маркетинговые уловки брендов. Следует быть немного скептичным для того, чтобы научить детей противостоять телевизионной рекламе и Интернет-спаму. Современная реклама несет детям посыл: если у них будет определенная одежда и игрушки – они сразу станут уважаемыми своими сверстниками. Поэтому родители должны научить ребенка п</w:t>
      </w:r>
      <w:r w:rsidR="0070183A">
        <w:rPr>
          <w:rFonts w:ascii="Times New Roman" w:hAnsi="Times New Roman" w:cs="Times New Roman"/>
          <w:sz w:val="28"/>
          <w:szCs w:val="28"/>
        </w:rPr>
        <w:t>ротивостоять этим манипуляциям.</w:t>
      </w:r>
    </w:p>
    <w:p w:rsidR="003E68D4" w:rsidRPr="0070183A" w:rsidRDefault="0070183A" w:rsidP="003E68D4">
      <w:pPr>
        <w:rPr>
          <w:rFonts w:ascii="Times New Roman" w:hAnsi="Times New Roman" w:cs="Times New Roman"/>
          <w:b/>
          <w:sz w:val="28"/>
          <w:szCs w:val="28"/>
        </w:rPr>
      </w:pPr>
      <w:r>
        <w:rPr>
          <w:rFonts w:ascii="Times New Roman" w:hAnsi="Times New Roman" w:cs="Times New Roman"/>
          <w:b/>
          <w:sz w:val="28"/>
          <w:szCs w:val="28"/>
        </w:rPr>
        <w:t>Урок № 10. Делитесь</w:t>
      </w:r>
    </w:p>
    <w:p w:rsidR="003E68D4" w:rsidRPr="003E68D4" w:rsidRDefault="006473B4" w:rsidP="003E68D4">
      <w:pPr>
        <w:rPr>
          <w:rFonts w:ascii="Times New Roman" w:hAnsi="Times New Roman" w:cs="Times New Roman"/>
          <w:sz w:val="28"/>
          <w:szCs w:val="28"/>
        </w:rPr>
      </w:pPr>
      <w:r>
        <w:rPr>
          <w:noProof/>
          <w:lang w:eastAsia="ru-RU"/>
        </w:rPr>
        <w:drawing>
          <wp:anchor distT="0" distB="0" distL="114300" distR="114300" simplePos="0" relativeHeight="251683840" behindDoc="1" locked="0" layoutInCell="1" allowOverlap="1">
            <wp:simplePos x="0" y="0"/>
            <wp:positionH relativeFrom="column">
              <wp:posOffset>-227288</wp:posOffset>
            </wp:positionH>
            <wp:positionV relativeFrom="paragraph">
              <wp:posOffset>120196</wp:posOffset>
            </wp:positionV>
            <wp:extent cx="3342640" cy="1878965"/>
            <wp:effectExtent l="0" t="0" r="0" b="6985"/>
            <wp:wrapTight wrapText="bothSides">
              <wp:wrapPolygon edited="0">
                <wp:start x="0" y="0"/>
                <wp:lineTo x="0" y="21461"/>
                <wp:lineTo x="21419" y="21461"/>
                <wp:lineTo x="21419" y="0"/>
                <wp:lineTo x="0" y="0"/>
              </wp:wrapPolygon>
            </wp:wrapTight>
            <wp:docPr id="14" name="Рисунок 14" descr="https://vop.ru/sites/default/files/styles/raw/public/images/0991387e2aa8790846c676eb13099a9b.jpg?itok=zYUYzPA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op.ru/sites/default/files/styles/raw/public/images/0991387e2aa8790846c676eb13099a9b.jpg?itok=zYUYzPAv"/>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42640" cy="1878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8D4" w:rsidRPr="003E68D4">
        <w:rPr>
          <w:rFonts w:ascii="Times New Roman" w:hAnsi="Times New Roman" w:cs="Times New Roman"/>
          <w:sz w:val="28"/>
          <w:szCs w:val="28"/>
        </w:rPr>
        <w:t>Поощряйте ребенка часть своих денег жертвовать на благотворительность. Это даст ему понять, что с помощью денег можно помогать людям, а не только покупать вещи. Обратите внимание ребенка на то, что сумма пожертвования не важна – помочь может даже самая маленькая сумма.</w:t>
      </w:r>
    </w:p>
    <w:p w:rsidR="008B09E0" w:rsidRPr="003E68D4" w:rsidRDefault="006473B4" w:rsidP="003E68D4">
      <w:pPr>
        <w:rPr>
          <w:rFonts w:ascii="Times New Roman" w:hAnsi="Times New Roman" w:cs="Times New Roman"/>
          <w:sz w:val="28"/>
          <w:szCs w:val="28"/>
        </w:rPr>
      </w:pPr>
      <w:r w:rsidRPr="006473B4">
        <w:rPr>
          <w:rFonts w:ascii="Times New Roman" w:hAnsi="Times New Roman" w:cs="Times New Roman"/>
          <w:sz w:val="28"/>
          <w:szCs w:val="28"/>
        </w:rPr>
        <w:t>Самое главное, что вы можете сделать для воспитан</w:t>
      </w:r>
      <w:r>
        <w:rPr>
          <w:rFonts w:ascii="Times New Roman" w:hAnsi="Times New Roman" w:cs="Times New Roman"/>
          <w:sz w:val="28"/>
          <w:szCs w:val="28"/>
        </w:rPr>
        <w:t>ия финансово грамотного человека</w:t>
      </w:r>
      <w:r w:rsidRPr="006473B4">
        <w:rPr>
          <w:rFonts w:ascii="Times New Roman" w:hAnsi="Times New Roman" w:cs="Times New Roman"/>
          <w:sz w:val="28"/>
          <w:szCs w:val="28"/>
        </w:rPr>
        <w:t> — это быть ему во всем</w:t>
      </w:r>
      <w:r>
        <w:rPr>
          <w:rFonts w:ascii="Times New Roman" w:hAnsi="Times New Roman" w:cs="Times New Roman"/>
          <w:sz w:val="28"/>
          <w:szCs w:val="28"/>
        </w:rPr>
        <w:t xml:space="preserve"> всегда</w:t>
      </w:r>
      <w:r w:rsidRPr="006473B4">
        <w:rPr>
          <w:rFonts w:ascii="Times New Roman" w:hAnsi="Times New Roman" w:cs="Times New Roman"/>
          <w:sz w:val="28"/>
          <w:szCs w:val="28"/>
        </w:rPr>
        <w:t xml:space="preserve"> примером.</w:t>
      </w:r>
      <w:bookmarkStart w:id="0" w:name="_GoBack"/>
      <w:bookmarkEnd w:id="0"/>
    </w:p>
    <w:sectPr w:rsidR="008B09E0" w:rsidRPr="003E68D4" w:rsidSect="006473B4">
      <w:pgSz w:w="11906" w:h="16838"/>
      <w:pgMar w:top="1134" w:right="850" w:bottom="1134" w:left="1560" w:header="708" w:footer="708" w:gutter="0"/>
      <w:pgBorders w:offsetFrom="page">
        <w:top w:val="thickThinSmallGap" w:sz="24" w:space="24" w:color="8DB3E2" w:themeColor="text2" w:themeTint="66"/>
        <w:left w:val="thickThinSmallGap" w:sz="24" w:space="24" w:color="8DB3E2" w:themeColor="text2" w:themeTint="66"/>
        <w:bottom w:val="thinThickSmallGap" w:sz="24" w:space="24" w:color="8DB3E2" w:themeColor="text2" w:themeTint="66"/>
        <w:right w:val="thinThickSmallGap" w:sz="24" w:space="24" w:color="8DB3E2" w:themeColor="text2"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8D4"/>
    <w:rsid w:val="000B71D5"/>
    <w:rsid w:val="003E68D4"/>
    <w:rsid w:val="004C2927"/>
    <w:rsid w:val="006473B4"/>
    <w:rsid w:val="0070183A"/>
    <w:rsid w:val="008B09E0"/>
    <w:rsid w:val="00B66B1A"/>
    <w:rsid w:val="00BC26AA"/>
    <w:rsid w:val="00C54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21B767-CA57-45B0-9ED6-E6077566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E68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E68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86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736</Words>
  <Characters>4197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dc:creator>
  <cp:lastModifiedBy>user</cp:lastModifiedBy>
  <cp:revision>2</cp:revision>
  <dcterms:created xsi:type="dcterms:W3CDTF">2021-11-20T05:47:00Z</dcterms:created>
  <dcterms:modified xsi:type="dcterms:W3CDTF">2021-11-20T05:47:00Z</dcterms:modified>
</cp:coreProperties>
</file>